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45" w:rsidRDefault="00372D45" w:rsidP="00372D45">
      <w:pPr>
        <w:pStyle w:val="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АЛЬ-ФАРАБИ</w:t>
      </w:r>
    </w:p>
    <w:p w:rsidR="00372D45" w:rsidRDefault="00372D45" w:rsidP="00372D45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372D45" w:rsidRDefault="00372D45" w:rsidP="00372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372D45" w:rsidRDefault="00372D45" w:rsidP="00372D45">
      <w:pPr>
        <w:jc w:val="center"/>
        <w:rPr>
          <w:b/>
          <w:sz w:val="28"/>
          <w:szCs w:val="28"/>
        </w:rPr>
      </w:pPr>
    </w:p>
    <w:p w:rsidR="00372D45" w:rsidRDefault="00372D45" w:rsidP="00372D45">
      <w:pPr>
        <w:jc w:val="center"/>
        <w:rPr>
          <w:b/>
          <w:sz w:val="28"/>
          <w:szCs w:val="28"/>
        </w:rPr>
      </w:pPr>
    </w:p>
    <w:p w:rsidR="00372D45" w:rsidRDefault="00372D45" w:rsidP="00372D4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372D45" w:rsidRPr="001529E1" w:rsidTr="00375A94">
        <w:tc>
          <w:tcPr>
            <w:tcW w:w="4428" w:type="dxa"/>
          </w:tcPr>
          <w:p w:rsidR="00372D45" w:rsidRPr="001529E1" w:rsidRDefault="00372D45" w:rsidP="00375A9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372D45" w:rsidRPr="001529E1" w:rsidRDefault="00372D45" w:rsidP="00375A94">
            <w:pPr>
              <w:pStyle w:val="1"/>
              <w:spacing w:before="0" w:line="256" w:lineRule="auto"/>
              <w:rPr>
                <w:rFonts w:ascii="Times New Roman" w:hAnsi="Times New Roman"/>
                <w:lang w:val="kk-KZ" w:eastAsia="en-US"/>
              </w:rPr>
            </w:pPr>
            <w:r w:rsidRPr="001529E1">
              <w:rPr>
                <w:rFonts w:ascii="Times New Roman" w:hAnsi="Times New Roman"/>
                <w:lang w:eastAsia="en-US"/>
              </w:rPr>
              <w:t>УТВЕРЖДАЮ</w:t>
            </w:r>
          </w:p>
          <w:p w:rsidR="00372D45" w:rsidRPr="001529E1" w:rsidRDefault="00372D45" w:rsidP="00375A94">
            <w:pPr>
              <w:pStyle w:val="7"/>
              <w:spacing w:line="256" w:lineRule="auto"/>
              <w:rPr>
                <w:b w:val="0"/>
                <w:sz w:val="28"/>
                <w:szCs w:val="28"/>
                <w:lang w:eastAsia="en-US"/>
              </w:rPr>
            </w:pPr>
            <w:r w:rsidRPr="001529E1">
              <w:rPr>
                <w:sz w:val="28"/>
                <w:szCs w:val="28"/>
                <w:lang w:eastAsia="en-US"/>
              </w:rPr>
              <w:t>Декан факультета</w:t>
            </w:r>
          </w:p>
          <w:p w:rsidR="00372D45" w:rsidRPr="001529E1" w:rsidRDefault="00372D45" w:rsidP="00375A94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372D45" w:rsidRPr="001529E1" w:rsidRDefault="00372D45" w:rsidP="00375A94">
            <w:pPr>
              <w:pStyle w:val="7"/>
              <w:spacing w:line="256" w:lineRule="auto"/>
              <w:rPr>
                <w:b w:val="0"/>
                <w:sz w:val="28"/>
                <w:szCs w:val="28"/>
                <w:lang w:eastAsia="en-US"/>
              </w:rPr>
            </w:pPr>
            <w:r w:rsidRPr="001529E1">
              <w:rPr>
                <w:sz w:val="28"/>
                <w:szCs w:val="28"/>
                <w:lang w:eastAsia="en-US"/>
              </w:rPr>
              <w:t>"______"________ 20 17 г.</w:t>
            </w:r>
          </w:p>
          <w:p w:rsidR="00372D45" w:rsidRPr="001529E1" w:rsidRDefault="00372D45" w:rsidP="00375A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72D45" w:rsidRPr="001529E1" w:rsidRDefault="00372D45" w:rsidP="00372D45">
      <w:pPr>
        <w:jc w:val="right"/>
        <w:rPr>
          <w:sz w:val="28"/>
          <w:szCs w:val="28"/>
        </w:rPr>
      </w:pPr>
    </w:p>
    <w:p w:rsidR="00372D45" w:rsidRPr="001529E1" w:rsidRDefault="00372D45" w:rsidP="00372D45">
      <w:pPr>
        <w:jc w:val="right"/>
        <w:rPr>
          <w:sz w:val="28"/>
          <w:szCs w:val="28"/>
        </w:rPr>
      </w:pPr>
    </w:p>
    <w:p w:rsidR="00372D45" w:rsidRPr="001529E1" w:rsidRDefault="00372D45" w:rsidP="00372D45">
      <w:pPr>
        <w:jc w:val="right"/>
        <w:rPr>
          <w:sz w:val="28"/>
          <w:szCs w:val="28"/>
        </w:rPr>
      </w:pPr>
    </w:p>
    <w:p w:rsidR="00372D45" w:rsidRPr="001529E1" w:rsidRDefault="00372D45" w:rsidP="00372D45">
      <w:pPr>
        <w:jc w:val="right"/>
        <w:rPr>
          <w:sz w:val="28"/>
          <w:szCs w:val="28"/>
        </w:rPr>
      </w:pPr>
    </w:p>
    <w:p w:rsidR="00372D45" w:rsidRPr="001529E1" w:rsidRDefault="00372D45" w:rsidP="00372D45">
      <w:pPr>
        <w:pStyle w:val="1"/>
        <w:jc w:val="center"/>
        <w:rPr>
          <w:rFonts w:ascii="Times New Roman" w:hAnsi="Times New Roman"/>
        </w:rPr>
      </w:pPr>
      <w:r w:rsidRPr="001529E1">
        <w:rPr>
          <w:rFonts w:ascii="Times New Roman" w:hAnsi="Times New Roman"/>
        </w:rPr>
        <w:t>УЧЕБНО-МЕТОДИЧЕСКИЙ КОМПЛЕКС ДИСЦИПЛИНЫ</w:t>
      </w:r>
    </w:p>
    <w:p w:rsidR="00372D45" w:rsidRPr="001529E1" w:rsidRDefault="00372D45" w:rsidP="00372D4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sz w:val="28"/>
          <w:szCs w:val="28"/>
        </w:rPr>
        <w:t>«</w:t>
      </w:r>
      <w:r w:rsidRPr="001529E1">
        <w:rPr>
          <w:rFonts w:ascii="Times New Roman" w:hAnsi="Times New Roman" w:cs="Times New Roman"/>
          <w:b w:val="0"/>
          <w:sz w:val="28"/>
          <w:szCs w:val="28"/>
          <w:lang w:val="kk-KZ"/>
        </w:rPr>
        <w:t>Оптоэлектроника</w:t>
      </w:r>
      <w:r w:rsidRPr="001529E1">
        <w:rPr>
          <w:rFonts w:ascii="Times New Roman" w:hAnsi="Times New Roman" w:cs="Times New Roman"/>
          <w:sz w:val="28"/>
          <w:szCs w:val="28"/>
        </w:rPr>
        <w:t>»</w:t>
      </w:r>
    </w:p>
    <w:p w:rsidR="00372D45" w:rsidRPr="001529E1" w:rsidRDefault="00372D45" w:rsidP="00372D45">
      <w:pPr>
        <w:rPr>
          <w:sz w:val="28"/>
          <w:szCs w:val="28"/>
        </w:rPr>
      </w:pPr>
    </w:p>
    <w:p w:rsidR="00372D45" w:rsidRDefault="00372D45" w:rsidP="00372D45">
      <w:pPr>
        <w:rPr>
          <w:sz w:val="28"/>
          <w:szCs w:val="28"/>
        </w:rPr>
      </w:pPr>
    </w:p>
    <w:p w:rsidR="00372D45" w:rsidRDefault="00372D45" w:rsidP="00372D45">
      <w:pPr>
        <w:rPr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372D45" w:rsidRDefault="00372D45" w:rsidP="00372D4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372D45" w:rsidRDefault="00372D45" w:rsidP="00372D45">
      <w:pPr>
        <w:rPr>
          <w:b/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</w:p>
    <w:p w:rsidR="00372D45" w:rsidRDefault="00372D45" w:rsidP="00372D45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372D45" w:rsidRDefault="00372D45" w:rsidP="00372D4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372D45" w:rsidRDefault="00372D45" w:rsidP="00372D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372D45" w:rsidRDefault="00372D45" w:rsidP="00372D45">
      <w:pPr>
        <w:jc w:val="both"/>
        <w:rPr>
          <w:sz w:val="28"/>
          <w:szCs w:val="28"/>
        </w:rPr>
      </w:pPr>
    </w:p>
    <w:p w:rsidR="00372D45" w:rsidRDefault="00372D45" w:rsidP="00372D45">
      <w:pPr>
        <w:jc w:val="both"/>
        <w:rPr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17 г.</w:t>
      </w: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center"/>
        <w:rPr>
          <w:b/>
          <w:sz w:val="28"/>
          <w:szCs w:val="28"/>
        </w:rPr>
      </w:pPr>
    </w:p>
    <w:p w:rsidR="00372D45" w:rsidRDefault="00372D45" w:rsidP="00372D4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372D45" w:rsidRDefault="00372D45" w:rsidP="00372D45">
      <w:pPr>
        <w:ind w:firstLine="402"/>
        <w:jc w:val="both"/>
        <w:rPr>
          <w:sz w:val="28"/>
          <w:szCs w:val="28"/>
        </w:rPr>
      </w:pPr>
    </w:p>
    <w:p w:rsidR="00372D45" w:rsidRDefault="00372D45" w:rsidP="00372D45">
      <w:pPr>
        <w:ind w:firstLine="402"/>
        <w:jc w:val="both"/>
        <w:rPr>
          <w:sz w:val="28"/>
          <w:szCs w:val="28"/>
        </w:rPr>
      </w:pPr>
    </w:p>
    <w:p w:rsidR="00372D45" w:rsidRDefault="00372D45" w:rsidP="00372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372D45" w:rsidRDefault="00372D45" w:rsidP="00372D45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372D45" w:rsidRDefault="00372D45" w:rsidP="00372D45">
      <w:pPr>
        <w:jc w:val="both"/>
        <w:rPr>
          <w:rFonts w:eastAsia="Batang"/>
          <w:sz w:val="28"/>
          <w:szCs w:val="28"/>
        </w:rPr>
      </w:pPr>
    </w:p>
    <w:p w:rsidR="00372D45" w:rsidRDefault="00372D45" w:rsidP="00372D45">
      <w:pPr>
        <w:jc w:val="both"/>
        <w:rPr>
          <w:szCs w:val="28"/>
        </w:rPr>
      </w:pPr>
    </w:p>
    <w:p w:rsidR="00372D45" w:rsidRDefault="00372D45" w:rsidP="00372D45">
      <w:pPr>
        <w:jc w:val="both"/>
        <w:rPr>
          <w:sz w:val="28"/>
          <w:szCs w:val="28"/>
        </w:rPr>
      </w:pPr>
    </w:p>
    <w:p w:rsidR="00372D45" w:rsidRDefault="00372D45" w:rsidP="00372D45">
      <w:pPr>
        <w:pStyle w:val="ac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372D45" w:rsidRDefault="00372D45" w:rsidP="00372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372D45" w:rsidRDefault="00372D45" w:rsidP="00372D45">
      <w:pPr>
        <w:jc w:val="both"/>
        <w:rPr>
          <w:sz w:val="28"/>
          <w:szCs w:val="28"/>
        </w:rPr>
      </w:pPr>
    </w:p>
    <w:p w:rsidR="00372D45" w:rsidRDefault="00372D45" w:rsidP="00372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</w:t>
      </w:r>
      <w:r>
        <w:rPr>
          <w:sz w:val="28"/>
          <w:szCs w:val="28"/>
          <w:lang w:val="kk-KZ"/>
        </w:rPr>
        <w:t>М.К.Ибраимов</w:t>
      </w:r>
    </w:p>
    <w:p w:rsidR="00372D45" w:rsidRDefault="00372D45" w:rsidP="00372D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372D45" w:rsidRDefault="00372D45" w:rsidP="00372D45">
      <w:pPr>
        <w:ind w:firstLine="720"/>
        <w:jc w:val="center"/>
        <w:rPr>
          <w:sz w:val="28"/>
          <w:szCs w:val="28"/>
        </w:rPr>
      </w:pPr>
    </w:p>
    <w:p w:rsidR="00372D45" w:rsidRDefault="00372D45" w:rsidP="00372D45">
      <w:pPr>
        <w:rPr>
          <w:szCs w:val="28"/>
        </w:rPr>
      </w:pPr>
    </w:p>
    <w:p w:rsidR="00372D45" w:rsidRDefault="00372D45" w:rsidP="00372D45">
      <w:pPr>
        <w:rPr>
          <w:szCs w:val="28"/>
        </w:rPr>
      </w:pPr>
    </w:p>
    <w:p w:rsidR="00372D45" w:rsidRDefault="00372D45" w:rsidP="00372D45">
      <w:pPr>
        <w:rPr>
          <w:szCs w:val="28"/>
        </w:rPr>
      </w:pPr>
    </w:p>
    <w:p w:rsidR="00372D45" w:rsidRDefault="00372D45" w:rsidP="00372D45">
      <w:pPr>
        <w:rPr>
          <w:szCs w:val="28"/>
        </w:rPr>
      </w:pPr>
    </w:p>
    <w:p w:rsidR="00372D45" w:rsidRDefault="00372D45" w:rsidP="00372D45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372D45" w:rsidRPr="0074563C" w:rsidRDefault="00372D45" w:rsidP="00372D45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 w:rsidRPr="0074563C"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 w:rsidRPr="0074563C"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372D45" w:rsidRDefault="00372D45" w:rsidP="00372D45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372D45" w:rsidRDefault="00372D45" w:rsidP="00372D45">
      <w:pPr>
        <w:rPr>
          <w:sz w:val="28"/>
          <w:szCs w:val="28"/>
        </w:rPr>
      </w:pPr>
    </w:p>
    <w:p w:rsidR="00372D45" w:rsidRDefault="00372D45" w:rsidP="00372D4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72D45" w:rsidRDefault="00372D45" w:rsidP="00372D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</w:t>
      </w:r>
      <w:r w:rsidRPr="007456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.Т.Габдуллина       </w:t>
      </w:r>
    </w:p>
    <w:p w:rsidR="00372D45" w:rsidRDefault="00372D45" w:rsidP="00372D4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372D45" w:rsidRDefault="00372D45" w:rsidP="00372D45">
      <w:pPr>
        <w:rPr>
          <w:sz w:val="28"/>
          <w:szCs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rPr>
          <w:sz w:val="28"/>
          <w:lang w:eastAsia="ko-KR"/>
        </w:rPr>
      </w:pPr>
    </w:p>
    <w:p w:rsidR="00372D45" w:rsidRDefault="00372D45" w:rsidP="00372D4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372D45" w:rsidRPr="00DF6D77" w:rsidRDefault="00372D45" w:rsidP="00372D4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lastRenderedPageBreak/>
        <w:t>Силлабус</w:t>
      </w:r>
      <w:proofErr w:type="spellEnd"/>
    </w:p>
    <w:p w:rsidR="00372D45" w:rsidRDefault="00372D45" w:rsidP="00372D45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113FA7" w:rsidRPr="008A351A" w:rsidRDefault="00113FA7" w:rsidP="00113FA7">
      <w:pPr>
        <w:jc w:val="center"/>
        <w:rPr>
          <w:sz w:val="24"/>
          <w:szCs w:val="24"/>
        </w:rPr>
      </w:pPr>
    </w:p>
    <w:p w:rsidR="008C55BA" w:rsidRPr="00DF6D77" w:rsidRDefault="008C55BA" w:rsidP="008C55BA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8C55BA" w:rsidRDefault="008C55BA" w:rsidP="008C55BA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8C55BA" w:rsidRDefault="008C55BA" w:rsidP="008C55BA">
      <w:pPr>
        <w:jc w:val="center"/>
        <w:rPr>
          <w:b/>
          <w:bCs/>
        </w:rPr>
      </w:pPr>
    </w:p>
    <w:p w:rsidR="008C55BA" w:rsidRDefault="008C55BA" w:rsidP="008C55BA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177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C55BA" w:rsidRPr="00BE5429" w:rsidTr="00375A94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8C55BA" w:rsidRPr="00BE5429" w:rsidTr="00375A94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052DBB" w:rsidRDefault="008C55BA" w:rsidP="00375A9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52DBB">
              <w:rPr>
                <w:color w:val="000000"/>
                <w:sz w:val="28"/>
                <w:szCs w:val="28"/>
              </w:rPr>
              <w:t>SVChE</w:t>
            </w:r>
            <w:proofErr w:type="spellEnd"/>
            <w:r w:rsidRPr="00052DBB">
              <w:rPr>
                <w:color w:val="000000"/>
                <w:sz w:val="28"/>
                <w:szCs w:val="28"/>
              </w:rPr>
              <w:t xml:space="preserve"> 4509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</w:pPr>
            <w:r w:rsidRPr="00052DBB">
              <w:rPr>
                <w:color w:val="000000"/>
                <w:sz w:val="28"/>
                <w:szCs w:val="28"/>
              </w:rPr>
              <w:t>СВЧ электроника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pStyle w:val="4"/>
              <w:spacing w:before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8C55BA" w:rsidRPr="00BE5429" w:rsidRDefault="008C55BA" w:rsidP="00375A94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8C55BA" w:rsidRPr="00052DBB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6B7ABE">
                <w:rPr>
                  <w:rStyle w:val="a5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pStyle w:val="4"/>
              <w:spacing w:before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8C55BA" w:rsidRPr="00BE5429" w:rsidRDefault="008C55BA" w:rsidP="00375A94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</w:tr>
      <w:tr w:rsidR="008C55BA" w:rsidRPr="00BE5429" w:rsidTr="00375A94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8C55BA" w:rsidRPr="00BE5429" w:rsidRDefault="008C55BA" w:rsidP="00375A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BE5429" w:rsidRDefault="008C55BA" w:rsidP="00375A9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C55BA" w:rsidRPr="00AE2B3D" w:rsidRDefault="008C55BA" w:rsidP="008C55BA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8C55BA" w:rsidRPr="00DF6D77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DF6D77" w:rsidRDefault="008C55BA" w:rsidP="00375A94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8C55BA" w:rsidRPr="00052DBB" w:rsidRDefault="008C55BA" w:rsidP="00375A94">
            <w:pPr>
              <w:jc w:val="both"/>
              <w:rPr>
                <w:lang w:val="kk-KZ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r w:rsidRPr="008A351A">
              <w:rPr>
                <w:sz w:val="24"/>
                <w:szCs w:val="24"/>
                <w:lang w:val="kk-KZ"/>
              </w:rPr>
              <w:t xml:space="preserve">усвоение </w:t>
            </w:r>
            <w:r w:rsidRPr="008A351A">
              <w:rPr>
                <w:sz w:val="24"/>
                <w:szCs w:val="24"/>
              </w:rPr>
              <w:t>основ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</w:rPr>
              <w:t xml:space="preserve">физики и технологии базовых элементов </w:t>
            </w:r>
            <w:r>
              <w:rPr>
                <w:sz w:val="24"/>
                <w:szCs w:val="24"/>
              </w:rPr>
              <w:t>п</w:t>
            </w:r>
            <w:r w:rsidRPr="00670FE8">
              <w:rPr>
                <w:sz w:val="24"/>
                <w:szCs w:val="24"/>
              </w:rPr>
              <w:t>олупроводников</w:t>
            </w:r>
            <w:r>
              <w:rPr>
                <w:sz w:val="24"/>
                <w:szCs w:val="24"/>
              </w:rPr>
              <w:t>ой</w:t>
            </w:r>
            <w:r w:rsidRPr="00670FE8">
              <w:rPr>
                <w:sz w:val="24"/>
                <w:szCs w:val="24"/>
              </w:rPr>
              <w:t xml:space="preserve"> электроник</w:t>
            </w:r>
            <w:r>
              <w:rPr>
                <w:sz w:val="24"/>
                <w:szCs w:val="24"/>
              </w:rPr>
              <w:t>и высоких частот</w:t>
            </w:r>
            <w:r w:rsidRPr="008A351A">
              <w:rPr>
                <w:sz w:val="24"/>
                <w:szCs w:val="24"/>
                <w:lang w:val="kk-KZ"/>
              </w:rPr>
              <w:t>.</w:t>
            </w:r>
            <w:r w:rsidRPr="002D41F6">
              <w:t xml:space="preserve">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2D41F6">
              <w:t>физическ</w:t>
            </w:r>
            <w:r>
              <w:t>ой</w:t>
            </w:r>
            <w:r w:rsidRPr="002D41F6">
              <w:t xml:space="preserve"> сущност</w:t>
            </w:r>
            <w:r>
              <w:t>и</w:t>
            </w:r>
            <w:r w:rsidRPr="002D41F6">
              <w:t xml:space="preserve"> явлений, происходящих </w:t>
            </w:r>
            <w:r>
              <w:t>при изготовлении</w:t>
            </w:r>
            <w:r w:rsidRPr="004A1197">
              <w:t xml:space="preserve"> </w:t>
            </w:r>
            <w:r>
              <w:t>и эксплуатации современных 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8C55BA" w:rsidRDefault="008C55BA" w:rsidP="00375A9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</w:t>
            </w:r>
            <w:r>
              <w:rPr>
                <w:rFonts w:ascii="ArialMT" w:hAnsi="ArialMT" w:cs="ArialMT"/>
                <w:sz w:val="22"/>
                <w:szCs w:val="22"/>
              </w:rPr>
              <w:lastRenderedPageBreak/>
              <w:t>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8C55BA" w:rsidRPr="00DF6D77" w:rsidRDefault="008C55BA" w:rsidP="00375A94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8C55BA" w:rsidRPr="00DF6D77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DF6D77" w:rsidRDefault="008C55BA" w:rsidP="00375A94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>изучения данной дисциплины. Основы физики полупроводников.</w:t>
            </w:r>
          </w:p>
          <w:p w:rsidR="008C55BA" w:rsidRPr="00DF6D77" w:rsidRDefault="008C55BA" w:rsidP="00375A94"/>
        </w:tc>
      </w:tr>
      <w:tr w:rsidR="008C55BA" w:rsidRPr="00052DBB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7E3D05" w:rsidRDefault="008C55BA" w:rsidP="00375A94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8C55BA" w:rsidRPr="00BA0A31" w:rsidRDefault="008C55BA" w:rsidP="008C55BA">
            <w:pPr>
              <w:numPr>
                <w:ilvl w:val="0"/>
                <w:numId w:val="8"/>
              </w:numPr>
              <w:suppressAutoHyphens w:val="0"/>
              <w:jc w:val="both"/>
            </w:pPr>
            <w:r w:rsidRPr="009863E6">
              <w:rPr>
                <w:rFonts w:ascii="Helvetica" w:hAnsi="Helvetica"/>
                <w:color w:val="000000"/>
                <w:lang w:eastAsia="ru-RU"/>
              </w:rPr>
              <w:t xml:space="preserve">А.И. Лебедев. Физика полупроводниковых приборов. М., </w:t>
            </w:r>
            <w:proofErr w:type="spellStart"/>
            <w:r w:rsidRPr="009863E6">
              <w:rPr>
                <w:rFonts w:ascii="Helvetica" w:hAnsi="Helvetica"/>
                <w:color w:val="000000"/>
                <w:lang w:eastAsia="ru-RU"/>
              </w:rPr>
              <w:t>Физматлит</w:t>
            </w:r>
            <w:proofErr w:type="spellEnd"/>
            <w:r w:rsidRPr="009863E6">
              <w:rPr>
                <w:rFonts w:ascii="Helvetica" w:hAnsi="Helvetica"/>
                <w:color w:val="000000"/>
                <w:lang w:eastAsia="ru-RU"/>
              </w:rPr>
              <w:t>, 2008, 488 с.</w:t>
            </w:r>
          </w:p>
          <w:p w:rsidR="008C55BA" w:rsidRPr="006176E3" w:rsidRDefault="008C55BA" w:rsidP="008C55BA">
            <w:pPr>
              <w:numPr>
                <w:ilvl w:val="0"/>
                <w:numId w:val="8"/>
              </w:numPr>
              <w:suppressAutoHyphens w:val="0"/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8C55BA" w:rsidRPr="00BA0A31" w:rsidRDefault="008C55BA" w:rsidP="008C55BA">
            <w:pPr>
              <w:pStyle w:val="a6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2. Щука, А.А. </w:t>
            </w:r>
            <w:proofErr w:type="spellStart"/>
            <w:r>
              <w:t>Наноэлектроника</w:t>
            </w:r>
            <w:proofErr w:type="spellEnd"/>
            <w:r>
              <w:t xml:space="preserve"> / А.А.Щука, М.: </w:t>
            </w:r>
            <w:proofErr w:type="spellStart"/>
            <w:r>
              <w:t>Физматкнига</w:t>
            </w:r>
            <w:proofErr w:type="spellEnd"/>
            <w:r>
              <w:t xml:space="preserve">, 2007. </w:t>
            </w:r>
          </w:p>
          <w:p w:rsidR="008C55BA" w:rsidRPr="00BA0A31" w:rsidRDefault="008C55BA" w:rsidP="008C55BA">
            <w:pPr>
              <w:pStyle w:val="a6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Гайдук, П.И. Материалы микро и </w:t>
            </w:r>
            <w:proofErr w:type="spellStart"/>
            <w:r>
              <w:t>наноэлектроники</w:t>
            </w:r>
            <w:proofErr w:type="spellEnd"/>
            <w:r>
              <w:t xml:space="preserve">: </w:t>
            </w:r>
            <w:proofErr w:type="spellStart"/>
            <w:r>
              <w:t>Уч</w:t>
            </w:r>
            <w:proofErr w:type="spellEnd"/>
            <w:r>
              <w:t>. Пособие</w:t>
            </w:r>
            <w:proofErr w:type="gramStart"/>
            <w:r>
              <w:t xml:space="preserve"> / М</w:t>
            </w:r>
            <w:proofErr w:type="gramEnd"/>
            <w:r>
              <w:t xml:space="preserve">н.: БГУ, 2008. </w:t>
            </w:r>
          </w:p>
          <w:p w:rsidR="008C55BA" w:rsidRPr="00675454" w:rsidRDefault="008C55BA" w:rsidP="008C55BA">
            <w:pPr>
              <w:pStyle w:val="a6"/>
              <w:numPr>
                <w:ilvl w:val="0"/>
                <w:numId w:val="9"/>
              </w:numPr>
              <w:tabs>
                <w:tab w:val="left" w:pos="156"/>
                <w:tab w:val="left" w:pos="439"/>
              </w:tabs>
              <w:suppressAutoHyphens w:val="0"/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7" w:history="1">
              <w:r w:rsidRPr="00536604">
                <w:rPr>
                  <w:rStyle w:val="a5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8C55BA" w:rsidRPr="0074563C" w:rsidRDefault="008C55BA" w:rsidP="00375A94">
            <w:pPr>
              <w:rPr>
                <w:b/>
                <w:color w:val="FF6600"/>
                <w:lang w:val="kk-KZ"/>
              </w:rPr>
            </w:pPr>
            <w:hyperlink r:id="rId8" w:history="1">
              <w:r w:rsidRPr="00536604">
                <w:rPr>
                  <w:rStyle w:val="a5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8C55BA" w:rsidRPr="00DF6D77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DF6D77" w:rsidRDefault="008C55BA" w:rsidP="00375A94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F32DB1" w:rsidRDefault="008C55BA" w:rsidP="00375A94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8C55BA" w:rsidRDefault="008C55BA" w:rsidP="00375A94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8C55BA" w:rsidRDefault="008C55BA" w:rsidP="00375A94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8C55BA" w:rsidRPr="00F32DB1" w:rsidRDefault="008C55BA" w:rsidP="00375A94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8C55BA" w:rsidRDefault="008C55BA" w:rsidP="00375A94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8C55BA" w:rsidRPr="00DF6D77" w:rsidRDefault="008C55BA" w:rsidP="00375A94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8C55BA" w:rsidRPr="00DF6D77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DF6D77" w:rsidRDefault="008C55BA" w:rsidP="00375A94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8C55BA" w:rsidRDefault="008C55BA" w:rsidP="00375A94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8C55BA" w:rsidRPr="00892A89" w:rsidRDefault="008C55BA" w:rsidP="00375A9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8C55BA" w:rsidRPr="00892A89" w:rsidRDefault="008C55BA" w:rsidP="00375A9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8C55BA" w:rsidRPr="00892A89" w:rsidRDefault="008C55BA" w:rsidP="00375A9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8C55BA" w:rsidRPr="00892A89" w:rsidRDefault="008C55BA" w:rsidP="00375A9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8C55BA" w:rsidRPr="00892A89" w:rsidRDefault="008C55BA" w:rsidP="00375A9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8C55BA" w:rsidRPr="00892A89" w:rsidRDefault="008C55BA" w:rsidP="00375A94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8C55BA" w:rsidRPr="00D74B34" w:rsidRDefault="008C55BA" w:rsidP="00375A94">
            <w:pPr>
              <w:rPr>
                <w:lang w:val="kk-KZ"/>
              </w:rPr>
            </w:pPr>
          </w:p>
        </w:tc>
      </w:tr>
      <w:tr w:rsidR="008C55BA" w:rsidRPr="00DF6D77" w:rsidTr="00375A9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Pr="00DF6D77" w:rsidRDefault="008C55BA" w:rsidP="00375A94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5BA" w:rsidRDefault="008C55BA" w:rsidP="00375A94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8C55BA" w:rsidRPr="00DF6D77" w:rsidRDefault="008C55BA" w:rsidP="00375A94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8C55BA" w:rsidRPr="00DF6D77" w:rsidRDefault="008C55BA" w:rsidP="00375A94"/>
        </w:tc>
      </w:tr>
    </w:tbl>
    <w:p w:rsidR="008C55BA" w:rsidRDefault="008C55BA" w:rsidP="008C55BA">
      <w:pPr>
        <w:jc w:val="center"/>
      </w:pPr>
    </w:p>
    <w:p w:rsidR="008C55BA" w:rsidRDefault="008C55BA" w:rsidP="008C55BA">
      <w:pPr>
        <w:jc w:val="right"/>
      </w:pPr>
    </w:p>
    <w:p w:rsidR="008C55BA" w:rsidRDefault="008C55BA" w:rsidP="008C55BA">
      <w:pPr>
        <w:jc w:val="right"/>
      </w:pPr>
    </w:p>
    <w:p w:rsidR="008C55BA" w:rsidRDefault="008C55BA" w:rsidP="008C55BA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734E17" w:rsidRDefault="00734E17" w:rsidP="008C55BA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5328"/>
        <w:gridCol w:w="844"/>
        <w:gridCol w:w="2397"/>
      </w:tblGrid>
      <w:tr w:rsidR="00734E17" w:rsidTr="00734E17">
        <w:trPr>
          <w:jc w:val="center"/>
        </w:trPr>
        <w:tc>
          <w:tcPr>
            <w:tcW w:w="832" w:type="dxa"/>
          </w:tcPr>
          <w:p w:rsidR="00734E17" w:rsidRDefault="00734E17" w:rsidP="00375A94">
            <w:pPr>
              <w:jc w:val="center"/>
            </w:pPr>
            <w:r>
              <w:t>Неделя / дата</w:t>
            </w:r>
          </w:p>
        </w:tc>
        <w:tc>
          <w:tcPr>
            <w:tcW w:w="5328" w:type="dxa"/>
          </w:tcPr>
          <w:p w:rsidR="00734E17" w:rsidRDefault="00734E17" w:rsidP="00375A94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844" w:type="dxa"/>
          </w:tcPr>
          <w:p w:rsidR="00734E17" w:rsidRDefault="00734E17" w:rsidP="00375A94">
            <w:pPr>
              <w:jc w:val="center"/>
            </w:pPr>
            <w:r>
              <w:t>Кол-во часов</w:t>
            </w:r>
          </w:p>
        </w:tc>
        <w:tc>
          <w:tcPr>
            <w:tcW w:w="2397" w:type="dxa"/>
          </w:tcPr>
          <w:p w:rsidR="00734E17" w:rsidRDefault="00734E17" w:rsidP="00375A94">
            <w:pPr>
              <w:jc w:val="center"/>
            </w:pPr>
            <w:r>
              <w:t>Максимальный балл</w:t>
            </w:r>
          </w:p>
        </w:tc>
      </w:tr>
    </w:tbl>
    <w:p w:rsidR="00113FA7" w:rsidRPr="008C55BA" w:rsidRDefault="00113FA7" w:rsidP="00113FA7">
      <w:pPr>
        <w:pStyle w:val="a3"/>
        <w:spacing w:line="230" w:lineRule="auto"/>
        <w:ind w:firstLine="567"/>
        <w:rPr>
          <w:b/>
          <w:sz w:val="24"/>
          <w:szCs w:val="24"/>
        </w:rPr>
      </w:pPr>
    </w:p>
    <w:tbl>
      <w:tblPr>
        <w:tblpPr w:leftFromText="181" w:rightFromText="181" w:vertAnchor="text" w:horzAnchor="margin" w:tblpY="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34"/>
        <w:gridCol w:w="5528"/>
        <w:gridCol w:w="810"/>
        <w:gridCol w:w="2542"/>
      </w:tblGrid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</w:tr>
      <w:tr w:rsidR="00734E17" w:rsidRPr="008A351A" w:rsidTr="00DE2FB7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734E17" w:rsidRPr="008A351A" w:rsidRDefault="00734E17" w:rsidP="00717EB5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1   </w:t>
            </w:r>
            <w:r w:rsidRPr="008A351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Введение.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  <w:r w:rsidRPr="00B2342E">
              <w:t xml:space="preserve"> Место электромагнитных волн СВЧ  диапазон</w:t>
            </w:r>
            <w:r>
              <w:t>а</w:t>
            </w:r>
            <w:r w:rsidRPr="00B2342E">
              <w:t xml:space="preserve"> частот. Применение электромагнитных волн СВЧ в системах связи, радиолокации,</w:t>
            </w:r>
            <w:r>
              <w:t xml:space="preserve"> </w:t>
            </w:r>
            <w:r w:rsidRPr="00B2342E">
              <w:t>спектроскопии, медицинской технике.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734E17" w:rsidRDefault="004762E3" w:rsidP="00375A94">
            <w:pPr>
              <w:jc w:val="center"/>
            </w:pPr>
            <w:r>
              <w:t>1</w:t>
            </w:r>
            <w:r w:rsidR="00734E17">
              <w:t>5</w:t>
            </w:r>
          </w:p>
          <w:p w:rsidR="00734E17" w:rsidRDefault="00734E17" w:rsidP="00375A94">
            <w:pPr>
              <w:jc w:val="center"/>
            </w:pPr>
          </w:p>
        </w:tc>
      </w:tr>
      <w:tr w:rsidR="00734E1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4E17" w:rsidRPr="008A351A" w:rsidRDefault="00734E17" w:rsidP="00717EB5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длин волн СВЧ диапазона</w:t>
            </w:r>
            <w:r w:rsidRPr="008A351A">
              <w:rPr>
                <w:color w:val="000000"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734E17" w:rsidRPr="008A351A" w:rsidRDefault="00734E17" w:rsidP="00DE2FB7">
            <w:pPr>
              <w:rPr>
                <w:sz w:val="24"/>
                <w:szCs w:val="24"/>
              </w:rPr>
            </w:pPr>
          </w:p>
        </w:tc>
      </w:tr>
      <w:tr w:rsidR="00734E17" w:rsidRPr="008A351A" w:rsidTr="00DE2FB7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34E17" w:rsidRPr="008A351A" w:rsidRDefault="00734E17" w:rsidP="00DE2FB7">
            <w:pPr>
              <w:rPr>
                <w:sz w:val="24"/>
                <w:szCs w:val="24"/>
              </w:rPr>
            </w:pPr>
            <w:r w:rsidRPr="00B2342E">
              <w:t>Понятие о потенциале радиолинии СВЧ</w:t>
            </w:r>
            <w:r w:rsidRPr="008A351A">
              <w:rPr>
                <w:bCs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34E17" w:rsidRPr="008A351A" w:rsidRDefault="00734E17" w:rsidP="00DE2FB7">
            <w:pPr>
              <w:rPr>
                <w:sz w:val="24"/>
                <w:szCs w:val="24"/>
              </w:rPr>
            </w:pPr>
          </w:p>
        </w:tc>
      </w:tr>
      <w:tr w:rsidR="00734E1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34E17" w:rsidRPr="008A351A" w:rsidRDefault="00734E17" w:rsidP="008E1572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 2. </w:t>
            </w:r>
            <w:r w:rsidRPr="00B2342E">
              <w:t xml:space="preserve"> Основные характеристики составных частей </w:t>
            </w:r>
            <w:r>
              <w:t xml:space="preserve">СВЧ </w:t>
            </w:r>
            <w:r w:rsidRPr="00B2342E">
              <w:t xml:space="preserve">радиолинии: передающая часть, приемная часть, канал распространения. 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734E17" w:rsidRDefault="004762E3" w:rsidP="00375A94">
            <w:pPr>
              <w:jc w:val="center"/>
            </w:pPr>
            <w:r>
              <w:t>1</w:t>
            </w:r>
            <w:r w:rsidR="00734E17">
              <w:t>5</w:t>
            </w:r>
          </w:p>
          <w:p w:rsidR="00734E17" w:rsidRDefault="00734E17" w:rsidP="00375A94">
            <w:pPr>
              <w:jc w:val="center"/>
            </w:pPr>
          </w:p>
        </w:tc>
      </w:tr>
      <w:tr w:rsidR="00734E1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734E17" w:rsidRPr="008A351A" w:rsidRDefault="00734E1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t>ередающая часть СВЧ канала</w:t>
            </w:r>
            <w:r w:rsidRPr="008A351A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734E17" w:rsidRPr="008A351A" w:rsidRDefault="00734E1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734E1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734E17" w:rsidRPr="00717EB5" w:rsidRDefault="00734E17" w:rsidP="00717EB5">
            <w:pPr>
              <w:jc w:val="both"/>
              <w:rPr>
                <w:b/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Лекция 3. </w:t>
            </w:r>
            <w:r w:rsidRPr="00B2342E">
              <w:rPr>
                <w:b/>
                <w:sz w:val="24"/>
                <w:szCs w:val="24"/>
              </w:rPr>
              <w:t xml:space="preserve"> </w:t>
            </w:r>
            <w:r w:rsidRPr="00717EB5">
              <w:rPr>
                <w:sz w:val="24"/>
                <w:szCs w:val="24"/>
              </w:rPr>
              <w:t xml:space="preserve">Основные типы </w:t>
            </w:r>
            <w:r>
              <w:rPr>
                <w:sz w:val="24"/>
                <w:szCs w:val="24"/>
              </w:rPr>
              <w:t>и п</w:t>
            </w:r>
            <w:r w:rsidRPr="00B2342E">
              <w:rPr>
                <w:sz w:val="24"/>
                <w:szCs w:val="24"/>
              </w:rPr>
              <w:t xml:space="preserve">реимущества полупроводниковых приборов СВЧ перед электровакуумными приборами. </w:t>
            </w:r>
            <w:r>
              <w:rPr>
                <w:sz w:val="24"/>
                <w:szCs w:val="24"/>
              </w:rPr>
              <w:t>Ш</w:t>
            </w:r>
            <w:r w:rsidRPr="00B2342E">
              <w:rPr>
                <w:sz w:val="24"/>
                <w:szCs w:val="24"/>
              </w:rPr>
              <w:t xml:space="preserve">ироко применяемые в системах СВЧ диапазона </w:t>
            </w:r>
            <w:r>
              <w:rPr>
                <w:sz w:val="24"/>
                <w:szCs w:val="24"/>
              </w:rPr>
              <w:t xml:space="preserve"> транзисторы и</w:t>
            </w:r>
            <w:r w:rsidRPr="00B2342E">
              <w:rPr>
                <w:sz w:val="24"/>
                <w:szCs w:val="24"/>
              </w:rPr>
              <w:t xml:space="preserve"> диоды.</w:t>
            </w:r>
            <w:r w:rsidRPr="008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734E17" w:rsidRPr="008A351A" w:rsidRDefault="00734E1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734E17" w:rsidRDefault="004762E3" w:rsidP="00375A94">
            <w:pPr>
              <w:jc w:val="center"/>
            </w:pPr>
            <w:r>
              <w:t>1</w:t>
            </w:r>
            <w:r w:rsidR="00734E17"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206B72">
              <w:rPr>
                <w:color w:val="000000"/>
                <w:sz w:val="24"/>
                <w:szCs w:val="24"/>
              </w:rPr>
              <w:t xml:space="preserve"> П</w:t>
            </w:r>
            <w:r w:rsidR="00206B72">
              <w:t>риемная часть СВЧ канала</w:t>
            </w:r>
            <w:r w:rsidR="00206B72" w:rsidRPr="008A351A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564771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Лекция 4.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C57596" w:rsidRPr="00B2342E">
              <w:rPr>
                <w:sz w:val="24"/>
                <w:szCs w:val="24"/>
              </w:rPr>
              <w:t xml:space="preserve"> </w:t>
            </w:r>
            <w:r w:rsidR="0029029C" w:rsidRPr="00B2342E">
              <w:t xml:space="preserve"> Типы полупроводниковых диодов СВЧ диапазона: диоды с </w:t>
            </w:r>
            <w:proofErr w:type="spellStart"/>
            <w:r w:rsidR="0029029C" w:rsidRPr="00B2342E">
              <w:t>p-n</w:t>
            </w:r>
            <w:proofErr w:type="spellEnd"/>
            <w:r w:rsidR="0029029C" w:rsidRPr="00B2342E">
              <w:t xml:space="preserve"> перехо</w:t>
            </w:r>
            <w:r w:rsidR="0029029C">
              <w:t>дом.</w:t>
            </w:r>
            <w:r w:rsidR="0029029C" w:rsidRPr="00B2342E">
              <w:t xml:space="preserve"> Структуры диодов. Эквивалентная схема диода</w:t>
            </w:r>
            <w:proofErr w:type="gramStart"/>
            <w:r w:rsidR="0029029C" w:rsidRPr="008A351A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206B72" w:rsidRPr="00B2342E">
              <w:t xml:space="preserve"> Канал</w:t>
            </w:r>
            <w:r w:rsidR="00206B72">
              <w:t xml:space="preserve"> </w:t>
            </w:r>
            <w:r w:rsidR="00206B72" w:rsidRPr="00B2342E">
              <w:t xml:space="preserve"> распространения СВЧ диапазона</w:t>
            </w:r>
            <w:r w:rsidR="00206B72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65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C55BA" w:rsidRDefault="008C55BA" w:rsidP="008C55B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Магнетронная лампа СВЧ.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C57596" w:rsidP="0029029C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>
              <w:t>Лекция 5</w:t>
            </w:r>
            <w:r w:rsidRPr="008A351A">
              <w:t>.</w:t>
            </w:r>
            <w:r w:rsidRPr="008A351A">
              <w:rPr>
                <w:lang w:val="kk-KZ"/>
              </w:rPr>
              <w:t xml:space="preserve"> </w:t>
            </w:r>
            <w:r w:rsidRPr="00B2342E">
              <w:t xml:space="preserve"> </w:t>
            </w:r>
            <w:r w:rsidR="0029029C">
              <w:t xml:space="preserve"> П</w:t>
            </w:r>
            <w:r w:rsidR="0029029C" w:rsidRPr="00B2342E">
              <w:t>олупроводниковы</w:t>
            </w:r>
            <w:r w:rsidR="0029029C">
              <w:t>е</w:t>
            </w:r>
            <w:r w:rsidR="0029029C" w:rsidRPr="00B2342E">
              <w:t xml:space="preserve"> диодов СВЧ диапазона с переходом металл-полупроводник, Структуры диодов. Эквивалентная схема диода</w:t>
            </w:r>
            <w:r w:rsidR="0029029C" w:rsidRPr="008A3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5. </w:t>
            </w:r>
            <w:r w:rsidR="00206B72">
              <w:rPr>
                <w:bCs/>
                <w:sz w:val="24"/>
                <w:szCs w:val="24"/>
                <w:lang w:val="kk-KZ"/>
              </w:rPr>
              <w:t>Диоды Шоттки.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6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  <w:r w:rsidR="00C57596" w:rsidRPr="00B2342E">
              <w:t xml:space="preserve"> </w:t>
            </w:r>
            <w:proofErr w:type="gramStart"/>
            <w:r w:rsidR="00C57596">
              <w:t>П</w:t>
            </w:r>
            <w:r w:rsidR="00C57596" w:rsidRPr="00B2342E">
              <w:t>олупроводниковы</w:t>
            </w:r>
            <w:r w:rsidR="00C57596">
              <w:t>е</w:t>
            </w:r>
            <w:proofErr w:type="gramEnd"/>
            <w:r w:rsidR="00C57596" w:rsidRPr="00B2342E">
              <w:t xml:space="preserve"> диодов СВЧ диапазона на объемных эффектах. </w:t>
            </w:r>
            <w:r w:rsidR="0029029C">
              <w:t xml:space="preserve"> Диоды Ганна </w:t>
            </w:r>
            <w:r w:rsidR="00C57596" w:rsidRPr="00B2342E">
              <w:t>Структуры диодов. Эквивалентная схема диода</w:t>
            </w:r>
            <w:r w:rsidRPr="008A351A">
              <w:rPr>
                <w:rFonts w:ascii="Times New Roman" w:hAnsi="Times New Roman" w:cs="Times New Roman"/>
              </w:rPr>
              <w:t xml:space="preserve">. </w:t>
            </w:r>
            <w:r w:rsidR="008C55BA">
              <w:rPr>
                <w:lang w:val="kk-KZ"/>
              </w:rPr>
              <w:t xml:space="preserve"> Применения </w:t>
            </w:r>
            <w:r w:rsidR="008C55BA" w:rsidRPr="00B2342E">
              <w:t xml:space="preserve">  СВЧ диодов </w:t>
            </w:r>
            <w:r w:rsidR="008C55BA">
              <w:t xml:space="preserve"> Ганна.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734E17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6.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rPr>
                <w:color w:val="000000"/>
                <w:sz w:val="24"/>
                <w:szCs w:val="24"/>
                <w:lang w:val="kk-KZ"/>
              </w:rPr>
              <w:t xml:space="preserve">частоты </w:t>
            </w:r>
            <w:r w:rsidR="00206B72">
              <w:t xml:space="preserve"> диода Ганна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146"/>
        </w:trPr>
        <w:tc>
          <w:tcPr>
            <w:tcW w:w="9414" w:type="dxa"/>
            <w:gridSpan w:val="4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113FA7" w:rsidRPr="00206B72" w:rsidRDefault="00113FA7" w:rsidP="00206B72">
            <w:pPr>
              <w:spacing w:before="120" w:after="120"/>
              <w:outlineLvl w:val="0"/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564771" w:rsidRPr="00B2342E">
              <w:rPr>
                <w:sz w:val="24"/>
                <w:szCs w:val="24"/>
              </w:rPr>
              <w:t xml:space="preserve"> </w:t>
            </w:r>
            <w:r w:rsidR="0029029C">
              <w:t xml:space="preserve"> Лавинно-пролетные 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  <w:r w:rsidR="008C55BA" w:rsidRPr="008A351A">
              <w:rPr>
                <w:sz w:val="24"/>
                <w:szCs w:val="24"/>
                <w:lang w:val="kk-KZ"/>
              </w:rPr>
              <w:t xml:space="preserve">  </w:t>
            </w:r>
            <w:r w:rsidR="008C55BA"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="008C55BA" w:rsidRPr="00B2342E">
              <w:t xml:space="preserve">  СВЧ </w:t>
            </w:r>
            <w:r w:rsidR="008C55BA">
              <w:t xml:space="preserve"> лавинно-пролетных диодов.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  <w:p w:rsidR="00734E1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34E1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34E1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34E1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34E17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34E17" w:rsidRPr="008A351A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rPr>
                <w:color w:val="000000"/>
                <w:sz w:val="24"/>
                <w:szCs w:val="24"/>
                <w:lang w:val="kk-KZ"/>
              </w:rPr>
              <w:t xml:space="preserve">частоты </w:t>
            </w:r>
            <w:r w:rsidR="00206B72">
              <w:t xml:space="preserve"> лавинно-пролетного  диода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206B72"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="0029029C">
              <w:t xml:space="preserve"> </w:t>
            </w:r>
            <w:proofErr w:type="spellStart"/>
            <w:r w:rsidR="0029029C">
              <w:t>Инжекционно-пролетные</w:t>
            </w:r>
            <w:proofErr w:type="spellEnd"/>
            <w:r w:rsidR="0029029C">
              <w:t xml:space="preserve"> диоды.</w:t>
            </w:r>
            <w:r w:rsidR="0029029C" w:rsidRPr="00B2342E">
              <w:t xml:space="preserve"> 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734E17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t xml:space="preserve"> </w:t>
            </w:r>
            <w:proofErr w:type="spellStart"/>
            <w:r w:rsidR="00206B72">
              <w:t>инжекционно-пролетного</w:t>
            </w:r>
            <w:proofErr w:type="spellEnd"/>
            <w:r w:rsidR="00206B72">
              <w:t xml:space="preserve"> диода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29029C" w:rsidRPr="00B2342E">
              <w:t xml:space="preserve"> </w:t>
            </w:r>
            <w:r w:rsidR="0029029C">
              <w:t xml:space="preserve"> Туннельно-пролетные 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 Расчет</w:t>
            </w:r>
            <w:r w:rsidR="00206B72">
              <w:t xml:space="preserve"> </w:t>
            </w:r>
            <w:r w:rsidR="00FB4062">
              <w:t>туннельно-пролетно</w:t>
            </w:r>
            <w:r w:rsidR="00206B72">
              <w:t>го диода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>Лекция 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29029C" w:rsidRPr="00B2342E">
              <w:t xml:space="preserve"> </w:t>
            </w:r>
            <w:r w:rsidR="0029029C">
              <w:t xml:space="preserve"> QWITT-диоды.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  <w:r w:rsidR="008C55BA">
              <w:rPr>
                <w:color w:val="000000"/>
                <w:sz w:val="24"/>
                <w:szCs w:val="24"/>
                <w:lang w:val="kk-KZ"/>
              </w:rPr>
              <w:t xml:space="preserve">  Применения </w:t>
            </w:r>
            <w:r w:rsidR="008C55BA" w:rsidRPr="00B2342E">
              <w:t xml:space="preserve">  СВЧ </w:t>
            </w:r>
            <w:r w:rsidR="008C55BA">
              <w:t xml:space="preserve">  QWITT-диодов.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10.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B4062">
              <w:t xml:space="preserve"> </w:t>
            </w:r>
            <w:r w:rsidR="00FB4062" w:rsidRPr="00B2342E">
              <w:t xml:space="preserve"> Эквивалентная схема </w:t>
            </w:r>
            <w:r w:rsidR="00FB4062">
              <w:t xml:space="preserve"> QWITT-</w:t>
            </w:r>
            <w:r w:rsidR="00FB4062" w:rsidRPr="00B2342E">
              <w:t>диода</w:t>
            </w:r>
            <w:r w:rsidR="00FB4062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  <w:r w:rsidR="0029029C" w:rsidRPr="00B2342E">
              <w:rPr>
                <w:sz w:val="24"/>
                <w:szCs w:val="24"/>
              </w:rPr>
              <w:t xml:space="preserve"> Типы транзисторов СВЧ </w:t>
            </w:r>
            <w:r w:rsidR="00182092">
              <w:rPr>
                <w:sz w:val="24"/>
                <w:szCs w:val="24"/>
              </w:rPr>
              <w:t>диапазона</w:t>
            </w:r>
            <w:r w:rsidR="0029029C" w:rsidRPr="00B2342E">
              <w:rPr>
                <w:sz w:val="24"/>
                <w:szCs w:val="24"/>
              </w:rPr>
              <w:t xml:space="preserve">. </w:t>
            </w:r>
            <w:r w:rsidR="00182092">
              <w:rPr>
                <w:sz w:val="24"/>
                <w:szCs w:val="24"/>
              </w:rPr>
              <w:t xml:space="preserve">Конструктивные особенности СВЧ </w:t>
            </w:r>
            <w:r w:rsidR="0029029C" w:rsidRPr="00B2342E">
              <w:rPr>
                <w:sz w:val="24"/>
                <w:szCs w:val="24"/>
              </w:rPr>
              <w:t xml:space="preserve"> транзистора. Эквивалентная схема транзистора. </w:t>
            </w:r>
            <w:r w:rsidR="0029029C" w:rsidRPr="008A351A">
              <w:rPr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11. </w:t>
            </w:r>
            <w:r w:rsidR="00FB4062">
              <w:rPr>
                <w:sz w:val="24"/>
                <w:szCs w:val="24"/>
              </w:rPr>
              <w:t xml:space="preserve"> Конструктивные особенности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182092" w:rsidRPr="00B2342E">
              <w:rPr>
                <w:sz w:val="24"/>
                <w:szCs w:val="24"/>
              </w:rPr>
              <w:t xml:space="preserve"> </w:t>
            </w:r>
            <w:proofErr w:type="gramStart"/>
            <w:r w:rsidR="00182092" w:rsidRPr="00B2342E">
              <w:rPr>
                <w:sz w:val="24"/>
                <w:szCs w:val="24"/>
              </w:rPr>
              <w:t>Биполярные</w:t>
            </w:r>
            <w:proofErr w:type="gramEnd"/>
            <w:r w:rsidR="00182092">
              <w:rPr>
                <w:sz w:val="24"/>
                <w:szCs w:val="24"/>
              </w:rPr>
              <w:t xml:space="preserve"> </w:t>
            </w:r>
            <w:r w:rsidR="00182092" w:rsidRPr="00B2342E">
              <w:rPr>
                <w:sz w:val="24"/>
                <w:szCs w:val="24"/>
              </w:rPr>
              <w:t xml:space="preserve">транзисторов СВЧ диапазона. </w:t>
            </w:r>
            <w:r w:rsidR="00182092" w:rsidRPr="00B2342E">
              <w:t xml:space="preserve"> Структур</w:t>
            </w:r>
            <w:r w:rsidR="00182092">
              <w:t>а и</w:t>
            </w:r>
            <w:r w:rsidR="00182092" w:rsidRPr="00B2342E">
              <w:t xml:space="preserve"> </w:t>
            </w:r>
            <w:r w:rsidR="00182092">
              <w:t>э</w:t>
            </w:r>
            <w:r w:rsidR="00182092" w:rsidRPr="00B2342E">
              <w:t>квивалентная схема</w:t>
            </w:r>
            <w:r w:rsidR="00182092" w:rsidRPr="008A351A">
              <w:t xml:space="preserve">. </w:t>
            </w:r>
            <w:r w:rsidR="00182092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182092" w:rsidRPr="008A351A"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  <w:r w:rsidR="008C55BA">
              <w:rPr>
                <w:color w:val="000000"/>
                <w:sz w:val="24"/>
                <w:szCs w:val="24"/>
                <w:lang w:val="kk-KZ"/>
              </w:rPr>
              <w:t xml:space="preserve"> Применения </w:t>
            </w:r>
            <w:r w:rsidR="008C55BA" w:rsidRPr="00B2342E">
              <w:t xml:space="preserve">  </w:t>
            </w:r>
            <w:r w:rsidR="008C55BA">
              <w:rPr>
                <w:sz w:val="24"/>
                <w:szCs w:val="24"/>
              </w:rPr>
              <w:t>б</w:t>
            </w:r>
            <w:r w:rsidR="008C55BA" w:rsidRPr="00B2342E">
              <w:rPr>
                <w:sz w:val="24"/>
                <w:szCs w:val="24"/>
              </w:rPr>
              <w:t>иполярны</w:t>
            </w:r>
            <w:r w:rsidR="008C55BA">
              <w:rPr>
                <w:sz w:val="24"/>
                <w:szCs w:val="24"/>
              </w:rPr>
              <w:t xml:space="preserve">х </w:t>
            </w:r>
            <w:r w:rsidR="008C55BA" w:rsidRPr="00B2342E">
              <w:t xml:space="preserve"> СВЧ</w:t>
            </w:r>
            <w:r w:rsidR="008C55BA" w:rsidRPr="00B2342E">
              <w:rPr>
                <w:sz w:val="24"/>
                <w:szCs w:val="24"/>
              </w:rPr>
              <w:t xml:space="preserve"> транзисторов</w:t>
            </w:r>
            <w:r w:rsidR="008C55BA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B4062">
              <w:rPr>
                <w:sz w:val="24"/>
                <w:szCs w:val="24"/>
              </w:rPr>
              <w:t xml:space="preserve"> Особенности биполярного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proofErr w:type="gramStart"/>
            <w:r w:rsidR="00FB4062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Лекция 13. </w:t>
            </w:r>
            <w:r w:rsidR="00182092" w:rsidRPr="00B2342E">
              <w:rPr>
                <w:sz w:val="24"/>
                <w:szCs w:val="24"/>
              </w:rPr>
              <w:t xml:space="preserve"> </w:t>
            </w:r>
            <w:proofErr w:type="gramStart"/>
            <w:r w:rsidR="00182092" w:rsidRPr="00B2342E">
              <w:rPr>
                <w:sz w:val="24"/>
                <w:szCs w:val="24"/>
              </w:rPr>
              <w:t>Полевые</w:t>
            </w:r>
            <w:proofErr w:type="gramEnd"/>
            <w:r w:rsidR="00182092">
              <w:rPr>
                <w:sz w:val="24"/>
                <w:szCs w:val="24"/>
              </w:rPr>
              <w:t xml:space="preserve"> </w:t>
            </w:r>
            <w:r w:rsidR="00182092" w:rsidRPr="00B2342E">
              <w:rPr>
                <w:sz w:val="24"/>
                <w:szCs w:val="24"/>
              </w:rPr>
              <w:t xml:space="preserve">транзисторов СВЧ диапазона. </w:t>
            </w:r>
            <w:r w:rsidR="00182092">
              <w:rPr>
                <w:sz w:val="24"/>
                <w:szCs w:val="24"/>
              </w:rPr>
              <w:t>Структура и</w:t>
            </w:r>
            <w:r w:rsidR="00182092" w:rsidRPr="00B2342E">
              <w:t xml:space="preserve"> </w:t>
            </w:r>
            <w:r w:rsidR="00182092">
              <w:t>э</w:t>
            </w:r>
            <w:r w:rsidR="00182092" w:rsidRPr="00B2342E">
              <w:t>квивалентная схема</w:t>
            </w:r>
            <w:r w:rsidR="00182092" w:rsidRPr="008A351A">
              <w:t>.</w:t>
            </w:r>
            <w:r w:rsidR="008C55BA">
              <w:rPr>
                <w:color w:val="000000"/>
                <w:sz w:val="24"/>
                <w:szCs w:val="24"/>
                <w:lang w:val="kk-KZ"/>
              </w:rPr>
              <w:t xml:space="preserve"> Применения </w:t>
            </w:r>
            <w:r w:rsidR="008C55BA" w:rsidRPr="00B2342E">
              <w:t xml:space="preserve">  </w:t>
            </w:r>
            <w:r w:rsidR="008C55BA" w:rsidRPr="00B2342E">
              <w:rPr>
                <w:sz w:val="24"/>
                <w:szCs w:val="24"/>
              </w:rPr>
              <w:t xml:space="preserve"> </w:t>
            </w:r>
            <w:r w:rsidR="008C55BA">
              <w:rPr>
                <w:sz w:val="24"/>
                <w:szCs w:val="24"/>
              </w:rPr>
              <w:t>п</w:t>
            </w:r>
            <w:r w:rsidR="008C55BA" w:rsidRPr="00B2342E">
              <w:rPr>
                <w:sz w:val="24"/>
                <w:szCs w:val="24"/>
              </w:rPr>
              <w:t>олевы</w:t>
            </w:r>
            <w:r w:rsidR="008C55BA">
              <w:rPr>
                <w:sz w:val="24"/>
                <w:szCs w:val="24"/>
              </w:rPr>
              <w:t xml:space="preserve">х </w:t>
            </w:r>
            <w:r w:rsidR="008C55BA" w:rsidRPr="00B2342E">
              <w:t xml:space="preserve"> СВЧ</w:t>
            </w:r>
            <w:r w:rsidR="008C55BA" w:rsidRPr="00B2342E">
              <w:rPr>
                <w:sz w:val="24"/>
                <w:szCs w:val="24"/>
              </w:rPr>
              <w:t xml:space="preserve"> транзисторов</w:t>
            </w:r>
            <w:r w:rsidR="008C55BA">
              <w:rPr>
                <w:sz w:val="24"/>
                <w:szCs w:val="24"/>
              </w:rPr>
              <w:t>.</w:t>
            </w:r>
            <w:r w:rsidR="008C55BA" w:rsidRPr="00B2342E">
              <w:t xml:space="preserve"> </w:t>
            </w:r>
            <w:r w:rsidR="008C55BA">
              <w:t xml:space="preserve"> 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13. </w:t>
            </w:r>
            <w:r w:rsidR="00FB4062">
              <w:rPr>
                <w:sz w:val="24"/>
                <w:szCs w:val="24"/>
              </w:rPr>
              <w:t xml:space="preserve"> Особенности полевого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r w:rsidRPr="008A351A">
              <w:rPr>
                <w:bCs/>
                <w:sz w:val="24"/>
                <w:szCs w:val="24"/>
                <w:lang w:val="kk-KZ"/>
              </w:rPr>
              <w:t>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pStyle w:val="Default"/>
              <w:suppressAutoHyphens/>
              <w:rPr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82092" w:rsidRPr="00B2342E">
              <w:t xml:space="preserve"> </w:t>
            </w:r>
            <w:r w:rsidR="00182092">
              <w:t xml:space="preserve"> Другие способы генерации СВЧ колебаний.   TRAPATT-режим.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14. </w:t>
            </w:r>
            <w:r w:rsidR="00FB4062">
              <w:rPr>
                <w:color w:val="000000"/>
                <w:sz w:val="24"/>
                <w:szCs w:val="24"/>
                <w:lang w:val="kk-KZ"/>
              </w:rPr>
              <w:t xml:space="preserve">Генрация в </w:t>
            </w:r>
            <w:r w:rsidR="00FB4062">
              <w:t xml:space="preserve"> TRAPATT-режиме.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A37E0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="00182092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</w:t>
            </w:r>
            <w:hyperlink r:id="rId9" w:tooltip="САПР" w:history="1">
              <w:r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систем</w:t>
              </w:r>
              <w:r w:rsidR="001A37E0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ы</w:t>
              </w:r>
              <w:proofErr w:type="spellEnd"/>
              <w:r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автоматизированного проектирования</w:t>
              </w:r>
            </w:hyperlink>
            <w:r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18209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СВЧ </w:t>
            </w:r>
            <w:r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схем.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4762E3" w:rsidP="00734E17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734E17">
              <w:rPr>
                <w:sz w:val="24"/>
                <w:szCs w:val="24"/>
                <w:lang w:val="kk-KZ"/>
              </w:rPr>
              <w:t>5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15.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hyperlink r:id="rId10" w:tooltip="САПР" w:history="1">
              <w:r w:rsidR="00FB4062">
                <w:t>П</w:t>
              </w:r>
              <w:r w:rsidR="00FB4062"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роектирования</w:t>
              </w:r>
            </w:hyperlink>
            <w:r w:rsidR="00FB4062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FB406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СВЧ </w:t>
            </w:r>
            <w:r w:rsidR="00FB4062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схем.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113FA7" w:rsidRPr="008A351A" w:rsidRDefault="00113FA7" w:rsidP="00113FA7">
      <w:pPr>
        <w:jc w:val="center"/>
        <w:rPr>
          <w:b/>
          <w:sz w:val="24"/>
          <w:szCs w:val="24"/>
          <w:lang w:val="kk-KZ"/>
        </w:rPr>
      </w:pPr>
    </w:p>
    <w:p w:rsidR="00113FA7" w:rsidRDefault="00113FA7" w:rsidP="00113FA7">
      <w:pPr>
        <w:jc w:val="center"/>
        <w:rPr>
          <w:b/>
          <w:sz w:val="24"/>
          <w:szCs w:val="24"/>
          <w:lang w:val="kk-KZ"/>
        </w:rPr>
      </w:pPr>
    </w:p>
    <w:p w:rsidR="00AE7A61" w:rsidRDefault="00AE7A61" w:rsidP="00113FA7">
      <w:pPr>
        <w:jc w:val="center"/>
        <w:rPr>
          <w:b/>
          <w:sz w:val="24"/>
          <w:szCs w:val="24"/>
          <w:lang w:val="kk-KZ"/>
        </w:rPr>
      </w:pPr>
    </w:p>
    <w:p w:rsidR="00AE7A61" w:rsidRPr="00D27C8B" w:rsidRDefault="00AE7A61" w:rsidP="00AE7A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Преподаватель</w:t>
      </w:r>
      <w:r w:rsidRPr="00D27C8B">
        <w:rPr>
          <w:sz w:val="28"/>
          <w:szCs w:val="28"/>
          <w:lang w:val="kk-KZ"/>
        </w:rPr>
        <w:t xml:space="preserve">______________________________   </w:t>
      </w:r>
      <w:r w:rsidRPr="00BA2FBA">
        <w:rPr>
          <w:sz w:val="28"/>
          <w:szCs w:val="28"/>
          <w:lang w:val="kk-KZ"/>
        </w:rPr>
        <w:t>Сванбаев Е.А.</w:t>
      </w:r>
      <w:r w:rsidRPr="00D27C8B">
        <w:rPr>
          <w:sz w:val="28"/>
          <w:szCs w:val="28"/>
          <w:lang w:val="kk-KZ"/>
        </w:rPr>
        <w:t>,</w:t>
      </w:r>
    </w:p>
    <w:p w:rsidR="00AE7A61" w:rsidRPr="00D27C8B" w:rsidRDefault="00AE7A61" w:rsidP="00AE7A61">
      <w:pPr>
        <w:rPr>
          <w:sz w:val="28"/>
          <w:szCs w:val="28"/>
          <w:lang w:val="kk-KZ"/>
        </w:rPr>
      </w:pPr>
    </w:p>
    <w:p w:rsidR="00AE7A61" w:rsidRPr="00D27C8B" w:rsidRDefault="00AE7A61" w:rsidP="00AE7A6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Заведующий к</w:t>
      </w:r>
      <w:r w:rsidRPr="00D27C8B">
        <w:rPr>
          <w:sz w:val="28"/>
          <w:szCs w:val="28"/>
          <w:lang w:val="kk-KZ"/>
        </w:rPr>
        <w:t>афедр</w:t>
      </w:r>
      <w:r>
        <w:rPr>
          <w:sz w:val="28"/>
          <w:szCs w:val="28"/>
          <w:lang w:val="kk-KZ"/>
        </w:rPr>
        <w:t>ы</w:t>
      </w:r>
      <w:r w:rsidRPr="00D27C8B">
        <w:rPr>
          <w:sz w:val="28"/>
          <w:szCs w:val="28"/>
          <w:lang w:val="kk-KZ"/>
        </w:rPr>
        <w:t xml:space="preserve"> _______________________________ М.К.Ибраимов</w:t>
      </w:r>
    </w:p>
    <w:p w:rsidR="00AE7A61" w:rsidRPr="00D27C8B" w:rsidRDefault="00AE7A61" w:rsidP="00AE7A61">
      <w:pPr>
        <w:rPr>
          <w:sz w:val="28"/>
          <w:szCs w:val="28"/>
          <w:lang w:val="kk-KZ"/>
        </w:rPr>
      </w:pPr>
    </w:p>
    <w:p w:rsidR="00AE7A61" w:rsidRDefault="00AE7A61" w:rsidP="00AE7A6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E7A61" w:rsidRPr="00D27C8B" w:rsidRDefault="00AE7A61" w:rsidP="00AE7A61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</w:t>
      </w:r>
      <w:r w:rsidRPr="00D27C8B">
        <w:rPr>
          <w:sz w:val="28"/>
          <w:szCs w:val="28"/>
          <w:lang w:val="kk-KZ"/>
        </w:rPr>
        <w:t>________________________Г.Т.Габдуллина</w:t>
      </w:r>
    </w:p>
    <w:p w:rsidR="00AE7A61" w:rsidRPr="008A351A" w:rsidRDefault="00AE7A61" w:rsidP="00113FA7">
      <w:pPr>
        <w:jc w:val="center"/>
        <w:rPr>
          <w:b/>
          <w:sz w:val="24"/>
          <w:szCs w:val="24"/>
          <w:lang w:val="kk-KZ"/>
        </w:rPr>
      </w:pPr>
    </w:p>
    <w:sectPr w:rsidR="00AE7A61" w:rsidRPr="008A351A" w:rsidSect="003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A0841"/>
    <w:multiLevelType w:val="hybridMultilevel"/>
    <w:tmpl w:val="93964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76B8"/>
    <w:multiLevelType w:val="hybridMultilevel"/>
    <w:tmpl w:val="9A98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A7"/>
    <w:rsid w:val="00113FA7"/>
    <w:rsid w:val="00182092"/>
    <w:rsid w:val="001A37E0"/>
    <w:rsid w:val="001C2DA5"/>
    <w:rsid w:val="00206B72"/>
    <w:rsid w:val="00237AE4"/>
    <w:rsid w:val="0029029C"/>
    <w:rsid w:val="00361A53"/>
    <w:rsid w:val="00372D45"/>
    <w:rsid w:val="003A257E"/>
    <w:rsid w:val="004762E3"/>
    <w:rsid w:val="00485059"/>
    <w:rsid w:val="00502BE1"/>
    <w:rsid w:val="00564771"/>
    <w:rsid w:val="00670FE8"/>
    <w:rsid w:val="00717EB5"/>
    <w:rsid w:val="00734E17"/>
    <w:rsid w:val="00871051"/>
    <w:rsid w:val="008C55BA"/>
    <w:rsid w:val="008E1572"/>
    <w:rsid w:val="00A254CB"/>
    <w:rsid w:val="00A7792C"/>
    <w:rsid w:val="00AE7A61"/>
    <w:rsid w:val="00C57596"/>
    <w:rsid w:val="00CD6B09"/>
    <w:rsid w:val="00DA76E3"/>
    <w:rsid w:val="00F643AD"/>
    <w:rsid w:val="00FB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13FA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13FA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A7"/>
    <w:pPr>
      <w:keepNext/>
      <w:keepLines/>
      <w:suppressAutoHyphens w:val="0"/>
      <w:spacing w:before="200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13FA7"/>
    <w:pPr>
      <w:keepNext/>
      <w:tabs>
        <w:tab w:val="num" w:pos="0"/>
      </w:tabs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F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13F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13FA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3FA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113FA7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113FA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rsid w:val="00113FA7"/>
    <w:rPr>
      <w:color w:val="0000FF"/>
      <w:u w:val="single"/>
    </w:rPr>
  </w:style>
  <w:style w:type="paragraph" w:customStyle="1" w:styleId="Default">
    <w:name w:val="Default"/>
    <w:rsid w:val="00113FA7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3FA7"/>
    <w:pPr>
      <w:ind w:left="720"/>
      <w:contextualSpacing/>
    </w:pPr>
  </w:style>
  <w:style w:type="paragraph" w:styleId="a7">
    <w:name w:val="Title"/>
    <w:basedOn w:val="a"/>
    <w:link w:val="a8"/>
    <w:qFormat/>
    <w:rsid w:val="00113FA7"/>
    <w:pPr>
      <w:suppressAutoHyphens w:val="0"/>
      <w:jc w:val="center"/>
    </w:pPr>
    <w:rPr>
      <w:b/>
      <w:sz w:val="22"/>
      <w:lang w:eastAsia="ru-RU"/>
    </w:rPr>
  </w:style>
  <w:style w:type="character" w:customStyle="1" w:styleId="a8">
    <w:name w:val="Название Знак"/>
    <w:basedOn w:val="a0"/>
    <w:link w:val="a7"/>
    <w:rsid w:val="00113FA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Plain Text"/>
    <w:basedOn w:val="a"/>
    <w:link w:val="aa"/>
    <w:rsid w:val="00113FA7"/>
    <w:pPr>
      <w:suppressAutoHyphens w:val="0"/>
    </w:pPr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113F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13FA7"/>
  </w:style>
  <w:style w:type="paragraph" w:styleId="ab">
    <w:name w:val="Normal (Web)"/>
    <w:basedOn w:val="a"/>
    <w:uiPriority w:val="99"/>
    <w:unhideWhenUsed/>
    <w:rsid w:val="00113F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372D45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72D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55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shorttext">
    <w:name w:val="short_text"/>
    <w:basedOn w:val="a0"/>
    <w:rsid w:val="008C55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Mf5xK5brEZe4V2R9bPq5PRpK9kPv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Zefar9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nbaev.eldo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90%D0%9F%D0%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90%D0%9F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6A3D-3806-489D-8948-45360E9A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9</cp:revision>
  <dcterms:created xsi:type="dcterms:W3CDTF">2017-11-12T06:32:00Z</dcterms:created>
  <dcterms:modified xsi:type="dcterms:W3CDTF">2017-11-12T18:18:00Z</dcterms:modified>
</cp:coreProperties>
</file>